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0A" w:rsidRDefault="00DB21D3" w:rsidP="00CB43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CB430A"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  <w:t>90° anniversario</w:t>
      </w:r>
      <w:r w:rsidR="00CB430A" w:rsidRPr="00CB430A"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  <w:t xml:space="preserve"> dei</w:t>
      </w:r>
      <w:r w:rsidR="00BB5015" w:rsidRPr="00CB430A"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  <w:t xml:space="preserve"> </w:t>
      </w:r>
      <w:r w:rsidRPr="00DB21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Patti Lateranensi. </w:t>
      </w:r>
    </w:p>
    <w:p w:rsidR="00BB5015" w:rsidRPr="00CB430A" w:rsidRDefault="00BB5015" w:rsidP="00CB430A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</w:pPr>
    </w:p>
    <w:p w:rsidR="00DB21D3" w:rsidRPr="00DB21D3" w:rsidRDefault="00DB21D3" w:rsidP="00DB2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295900" cy="3333750"/>
            <wp:effectExtent l="0" t="0" r="0" b="0"/>
            <wp:docPr id="4" name="Immagine 4" descr="http://m.agensir.it/wp-content/uploads/2019/02/IMG_2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.agensir.it/wp-content/uploads/2019/02/IMG_23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CC6" w:rsidRDefault="00135CC6" w:rsidP="00135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5CC6" w:rsidRPr="00135CC6" w:rsidRDefault="00CD610B" w:rsidP="00135CC6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 novant’</w:t>
      </w:r>
      <w:r w:rsidR="00BB5015">
        <w:rPr>
          <w:rFonts w:ascii="Times New Roman" w:hAnsi="Times New Roman" w:cs="Times New Roman"/>
          <w:sz w:val="24"/>
          <w:szCs w:val="24"/>
          <w:lang w:eastAsia="it-IT"/>
        </w:rPr>
        <w:t xml:space="preserve">anni 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dalla firma, dei Patti Lateranensi, </w:t>
      </w:r>
      <w:r w:rsidR="00E63B8A">
        <w:rPr>
          <w:rFonts w:ascii="Times New Roman" w:hAnsi="Times New Roman" w:cs="Times New Roman"/>
          <w:sz w:val="24"/>
          <w:szCs w:val="24"/>
          <w:lang w:eastAsia="it-IT"/>
        </w:rPr>
        <w:t xml:space="preserve"> (11 febbraio 1919), 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documento storico che definisce i confini di diritti e doveri tra lo Stato e la Chiesa nel territorio italiano, la parola “chiave” che resta sempre valida è la </w:t>
      </w:r>
      <w:r w:rsidR="00BB5015">
        <w:rPr>
          <w:rFonts w:ascii="Times New Roman" w:hAnsi="Times New Roman" w:cs="Times New Roman"/>
          <w:sz w:val="24"/>
          <w:szCs w:val="24"/>
          <w:lang w:eastAsia="it-IT"/>
        </w:rPr>
        <w:t>“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>fattiva collaborazione</w:t>
      </w:r>
      <w:r w:rsidR="00BB5015">
        <w:rPr>
          <w:rFonts w:ascii="Times New Roman" w:hAnsi="Times New Roman" w:cs="Times New Roman"/>
          <w:sz w:val="24"/>
          <w:szCs w:val="24"/>
          <w:lang w:eastAsia="it-IT"/>
        </w:rPr>
        <w:t>”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che consente “sia alla Santa Sede, sia alla Chiesa italiana di intervenire sul piano economico, sociale, </w:t>
      </w:r>
      <w:r w:rsidR="009232B9">
        <w:rPr>
          <w:rFonts w:ascii="Times New Roman" w:hAnsi="Times New Roman" w:cs="Times New Roman"/>
          <w:sz w:val="24"/>
          <w:szCs w:val="24"/>
          <w:lang w:eastAsia="it-IT"/>
        </w:rPr>
        <w:t>culturale e caritativo per far f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>ronte a tutte quelle forme di povertà che purtroppo oggi ancora affliggono il mondo</w:t>
      </w:r>
      <w:r w:rsidR="00BB5015">
        <w:rPr>
          <w:rFonts w:ascii="Times New Roman" w:hAnsi="Times New Roman" w:cs="Times New Roman"/>
          <w:sz w:val="24"/>
          <w:szCs w:val="24"/>
          <w:lang w:eastAsia="it-IT"/>
        </w:rPr>
        <w:t>”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>, come la crisi dei migranti.</w:t>
      </w:r>
    </w:p>
    <w:p w:rsidR="00135CC6" w:rsidRPr="00135CC6" w:rsidRDefault="00135CC6" w:rsidP="00135CC6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Come ha dichiarato Mons. Bernard Ardura, presidente del Pontificio Comitato di Scienze Storiche</w:t>
      </w:r>
      <w:r w:rsidR="009232B9">
        <w:rPr>
          <w:rFonts w:ascii="Times New Roman" w:hAnsi="Times New Roman" w:cs="Times New Roman"/>
          <w:sz w:val="24"/>
          <w:szCs w:val="24"/>
          <w:lang w:eastAsia="it-IT"/>
        </w:rPr>
        <w:t>:</w:t>
      </w:r>
    </w:p>
    <w:p w:rsidR="00CB430A" w:rsidRPr="00135CC6" w:rsidRDefault="00135CC6" w:rsidP="00135CC6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DB21D3" w:rsidRPr="00135CC6">
        <w:rPr>
          <w:rFonts w:ascii="Times New Roman" w:hAnsi="Times New Roman" w:cs="Times New Roman"/>
          <w:sz w:val="24"/>
          <w:szCs w:val="24"/>
          <w:lang w:eastAsia="it-IT"/>
        </w:rPr>
        <w:t>“</w:t>
      </w:r>
      <w:r w:rsidR="00DB21D3" w:rsidRPr="00135CC6">
        <w:rPr>
          <w:rFonts w:ascii="Times New Roman" w:hAnsi="Times New Roman" w:cs="Times New Roman"/>
          <w:i/>
          <w:sz w:val="24"/>
          <w:szCs w:val="24"/>
          <w:lang w:eastAsia="it-IT"/>
        </w:rPr>
        <w:t>Novant’anni dopo, la cooperazione fattiva tra la Santa Sede e lo Stato italiano ancora oggi, soprattutto in questi anni di</w:t>
      </w:r>
      <w:bookmarkStart w:id="0" w:name="_GoBack"/>
      <w:bookmarkEnd w:id="0"/>
      <w:r w:rsidR="00DB21D3" w:rsidRPr="00135CC6"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precarietà economica e sociale e più recentemente di crisi umanitaria, dimostra la bontà dei Patti Lateranensi</w:t>
      </w:r>
      <w:r w:rsidR="00DB21D3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”. </w:t>
      </w:r>
    </w:p>
    <w:p w:rsidR="00DB5B88" w:rsidRPr="00135CC6" w:rsidRDefault="00DB5B88" w:rsidP="00135CC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Con la stipula dei Patti Lateranensi, si pose fine giuridicamente a cinquantanove anni di relazioni tese, tra lo Stato italiano e la Città del Vaticano dopo la “presa di Roma”, con la “breccia di Porta Pia” (20 settembre 1870) che </w:t>
      </w:r>
      <w:r w:rsidRPr="00135CC6">
        <w:rPr>
          <w:rFonts w:ascii="Times New Roman" w:hAnsi="Times New Roman" w:cs="Times New Roman"/>
          <w:sz w:val="24"/>
          <w:szCs w:val="24"/>
        </w:rPr>
        <w:t xml:space="preserve">decretò la fine dello </w:t>
      </w:r>
      <w:hyperlink r:id="rId7" w:tooltip="Stato Pontificio" w:history="1">
        <w:r w:rsidRPr="00135CC6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Stato Pontificio</w:t>
        </w:r>
      </w:hyperlink>
      <w:r w:rsidRPr="00135CC6">
        <w:rPr>
          <w:rFonts w:ascii="Times New Roman" w:hAnsi="Times New Roman" w:cs="Times New Roman"/>
          <w:sz w:val="24"/>
          <w:szCs w:val="24"/>
        </w:rPr>
        <w:t xml:space="preserve"> quale entità storico-politica e  segnò un momento di profonda rivoluzione nella gestione del </w:t>
      </w:r>
      <w:hyperlink r:id="rId8" w:tooltip="Potere temporale" w:history="1">
        <w:r w:rsidRPr="00135CC6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potere temporale</w:t>
        </w:r>
      </w:hyperlink>
      <w:r w:rsidRPr="00135CC6">
        <w:rPr>
          <w:rFonts w:ascii="Times New Roman" w:hAnsi="Times New Roman" w:cs="Times New Roman"/>
          <w:sz w:val="24"/>
          <w:szCs w:val="24"/>
        </w:rPr>
        <w:t xml:space="preserve">  dei </w:t>
      </w:r>
      <w:hyperlink r:id="rId9" w:tooltip="Papato" w:history="1">
        <w:r w:rsidRPr="00135CC6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papi</w:t>
        </w:r>
      </w:hyperlink>
      <w:r w:rsidRPr="00135CC6">
        <w:rPr>
          <w:rFonts w:ascii="Times New Roman" w:hAnsi="Times New Roman" w:cs="Times New Roman"/>
          <w:sz w:val="24"/>
          <w:szCs w:val="24"/>
        </w:rPr>
        <w:t>.</w:t>
      </w:r>
    </w:p>
    <w:p w:rsidR="00135CC6" w:rsidRDefault="00DB5B88" w:rsidP="00135CC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35CC6">
        <w:rPr>
          <w:rFonts w:ascii="Times New Roman" w:hAnsi="Times New Roman" w:cs="Times New Roman"/>
          <w:sz w:val="24"/>
          <w:szCs w:val="24"/>
        </w:rPr>
        <w:t xml:space="preserve"> L</w:t>
      </w:r>
      <w:r w:rsidR="00BB5015">
        <w:rPr>
          <w:rFonts w:ascii="Times New Roman" w:hAnsi="Times New Roman" w:cs="Times New Roman"/>
          <w:sz w:val="24"/>
          <w:szCs w:val="24"/>
        </w:rPr>
        <w:t>’</w:t>
      </w:r>
      <w:r w:rsidRPr="00135CC6">
        <w:rPr>
          <w:rFonts w:ascii="Times New Roman" w:hAnsi="Times New Roman" w:cs="Times New Roman"/>
          <w:sz w:val="24"/>
          <w:szCs w:val="24"/>
        </w:rPr>
        <w:t xml:space="preserve">anno successivo la </w:t>
      </w:r>
      <w:hyperlink r:id="rId10" w:tooltip="Capitale (città)" w:history="1">
        <w:r w:rsidRPr="00135CC6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capitale</w:t>
        </w:r>
      </w:hyperlink>
      <w:r w:rsidRPr="00135CC6">
        <w:rPr>
          <w:rFonts w:ascii="Times New Roman" w:hAnsi="Times New Roman" w:cs="Times New Roman"/>
          <w:sz w:val="24"/>
          <w:szCs w:val="24"/>
        </w:rPr>
        <w:t xml:space="preserve"> d</w:t>
      </w:r>
      <w:r w:rsidR="00BB5015">
        <w:rPr>
          <w:rFonts w:ascii="Times New Roman" w:hAnsi="Times New Roman" w:cs="Times New Roman"/>
          <w:sz w:val="24"/>
          <w:szCs w:val="24"/>
        </w:rPr>
        <w:t>’</w:t>
      </w:r>
      <w:hyperlink r:id="rId11" w:tooltip="Regno d'Italia (1861-1946)" w:history="1">
        <w:r w:rsidRPr="00135CC6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Italia</w:t>
        </w:r>
      </w:hyperlink>
      <w:r w:rsidRPr="00135CC6">
        <w:rPr>
          <w:rFonts w:ascii="Times New Roman" w:hAnsi="Times New Roman" w:cs="Times New Roman"/>
          <w:sz w:val="24"/>
          <w:szCs w:val="24"/>
        </w:rPr>
        <w:t xml:space="preserve"> fu trasferita da </w:t>
      </w:r>
      <w:hyperlink r:id="rId12" w:tooltip="Firenze" w:history="1">
        <w:r w:rsidRPr="00135CC6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Firenze</w:t>
        </w:r>
      </w:hyperlink>
      <w:r w:rsidRPr="00135CC6">
        <w:rPr>
          <w:rFonts w:ascii="Times New Roman" w:hAnsi="Times New Roman" w:cs="Times New Roman"/>
          <w:sz w:val="24"/>
          <w:szCs w:val="24"/>
        </w:rPr>
        <w:t xml:space="preserve"> a Roma</w:t>
      </w:r>
      <w:r w:rsidR="00135CC6">
        <w:rPr>
          <w:rFonts w:ascii="Times New Roman" w:hAnsi="Times New Roman" w:cs="Times New Roman"/>
          <w:sz w:val="24"/>
          <w:szCs w:val="24"/>
        </w:rPr>
        <w:t xml:space="preserve"> (legge 3 febbraio 1871, n. 33) e  l</w:t>
      </w:r>
      <w:r w:rsidR="00BB5015">
        <w:rPr>
          <w:rFonts w:ascii="Times New Roman" w:hAnsi="Times New Roman" w:cs="Times New Roman"/>
          <w:sz w:val="24"/>
          <w:szCs w:val="24"/>
        </w:rPr>
        <w:t>’</w:t>
      </w:r>
      <w:r w:rsidRPr="00135CC6">
        <w:rPr>
          <w:rFonts w:ascii="Times New Roman" w:hAnsi="Times New Roman" w:cs="Times New Roman"/>
          <w:sz w:val="24"/>
          <w:szCs w:val="24"/>
        </w:rPr>
        <w:t xml:space="preserve">anniversario del 20 settembre è stato festività nazionale fino al 1930, </w:t>
      </w:r>
      <w:r w:rsidR="00135CC6">
        <w:rPr>
          <w:rFonts w:ascii="Times New Roman" w:hAnsi="Times New Roman" w:cs="Times New Roman"/>
          <w:sz w:val="24"/>
          <w:szCs w:val="24"/>
        </w:rPr>
        <w:t xml:space="preserve"> festività sostituita dalla data dell’11 febbraio</w:t>
      </w:r>
      <w:r w:rsidRPr="00135CC6">
        <w:rPr>
          <w:rFonts w:ascii="Times New Roman" w:hAnsi="Times New Roman" w:cs="Times New Roman"/>
          <w:sz w:val="24"/>
          <w:szCs w:val="24"/>
        </w:rPr>
        <w:t xml:space="preserve"> a seguito della firma dei </w:t>
      </w:r>
      <w:hyperlink r:id="rId13" w:tooltip="Patti Lateranensi" w:history="1">
        <w:r w:rsidRPr="00135CC6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Patti Lateranensi</w:t>
        </w:r>
      </w:hyperlink>
      <w:r w:rsidR="00135CC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C1ED3" w:rsidRPr="00135CC6" w:rsidRDefault="00DC1ED3" w:rsidP="00135CC6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35CC6">
        <w:rPr>
          <w:rFonts w:ascii="Times New Roman" w:hAnsi="Times New Roman" w:cs="Times New Roman"/>
          <w:sz w:val="24"/>
          <w:szCs w:val="24"/>
          <w:lang w:eastAsia="it-IT"/>
        </w:rPr>
        <w:t>Nel corso degli anni, con la guida di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Pio XI, 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>s’</w:t>
      </w:r>
      <w:r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instaurò una conciliazione </w:t>
      </w:r>
      <w:r w:rsidRPr="00135CC6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de facto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135CC6">
        <w:rPr>
          <w:rFonts w:ascii="Times New Roman" w:hAnsi="Times New Roman" w:cs="Times New Roman"/>
          <w:sz w:val="24"/>
          <w:szCs w:val="24"/>
          <w:lang w:eastAsia="it-IT"/>
        </w:rPr>
        <w:t>tra Stato e Chiesa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135CC6">
        <w:rPr>
          <w:rFonts w:ascii="Times New Roman" w:hAnsi="Times New Roman" w:cs="Times New Roman"/>
          <w:sz w:val="24"/>
          <w:szCs w:val="24"/>
          <w:lang w:eastAsia="it-IT"/>
        </w:rPr>
        <w:t>ed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i Patti Lateranensi segnarono la conciliazione </w:t>
      </w:r>
      <w:r w:rsidRPr="00135CC6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de iure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135CC6">
        <w:rPr>
          <w:rFonts w:ascii="Times New Roman" w:hAnsi="Times New Roman" w:cs="Times New Roman"/>
          <w:sz w:val="24"/>
          <w:szCs w:val="24"/>
          <w:lang w:eastAsia="it-IT"/>
        </w:rPr>
        <w:t>ed è anche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135CC6">
        <w:rPr>
          <w:rFonts w:ascii="Times New Roman" w:hAnsi="Times New Roman" w:cs="Times New Roman"/>
          <w:sz w:val="24"/>
          <w:szCs w:val="24"/>
          <w:lang w:eastAsia="it-IT"/>
        </w:rPr>
        <w:t>un punto di partenza giuridico per un nuovo corso storico di collaborazione e di cooperazione tra Stati sovrani: “Libera Chiesa in libero Stato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>”.</w:t>
      </w:r>
    </w:p>
    <w:p w:rsidR="00031076" w:rsidRPr="00135CC6" w:rsidRDefault="00DC1ED3" w:rsidP="00135CC6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35CC6">
        <w:rPr>
          <w:rFonts w:ascii="Times New Roman" w:hAnsi="Times New Roman" w:cs="Times New Roman"/>
          <w:sz w:val="24"/>
          <w:szCs w:val="24"/>
          <w:lang w:eastAsia="it-IT"/>
        </w:rPr>
        <w:t>La definizione dei confini dello Stato della Città del Vaticano con la sua indipendenza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135CC6">
        <w:rPr>
          <w:rFonts w:ascii="Times New Roman" w:hAnsi="Times New Roman" w:cs="Times New Roman"/>
          <w:sz w:val="24"/>
          <w:szCs w:val="24"/>
          <w:lang w:eastAsia="it-IT"/>
        </w:rPr>
        <w:t>e autonomia di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Stato extraterritoriale, 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>ha</w:t>
      </w:r>
      <w:r w:rsidR="00031076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consentito al Vaticano durante la seconda guerra mondiale di poter accogliere numerosi ebrei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031076" w:rsidRPr="00135CC6">
        <w:rPr>
          <w:rFonts w:ascii="Times New Roman" w:hAnsi="Times New Roman" w:cs="Times New Roman"/>
          <w:sz w:val="24"/>
          <w:szCs w:val="24"/>
          <w:lang w:eastAsia="it-IT"/>
        </w:rPr>
        <w:t>e ancorché piccolo dal punto vista territoriale, lo Stato della Città del Vaticano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, </w:t>
      </w:r>
      <w:r w:rsidR="00031076" w:rsidRPr="00135CC6">
        <w:rPr>
          <w:rFonts w:ascii="Times New Roman" w:hAnsi="Times New Roman" w:cs="Times New Roman"/>
          <w:sz w:val="24"/>
          <w:szCs w:val="24"/>
          <w:lang w:eastAsia="it-IT"/>
        </w:rPr>
        <w:t>svolge un’attività a livello internazionale di grande importanza.</w:t>
      </w:r>
    </w:p>
    <w:p w:rsidR="00031076" w:rsidRPr="00135CC6" w:rsidRDefault="00BB5015" w:rsidP="00135CC6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lastRenderedPageBreak/>
        <w:t>Il C</w:t>
      </w:r>
      <w:r w:rsidR="00031076" w:rsidRPr="00135CC6">
        <w:rPr>
          <w:rFonts w:ascii="Times New Roman" w:hAnsi="Times New Roman" w:cs="Times New Roman"/>
          <w:sz w:val="24"/>
          <w:szCs w:val="24"/>
          <w:lang w:eastAsia="it-IT"/>
        </w:rPr>
        <w:t>oncordato tra</w:t>
      </w:r>
      <w:r w:rsidR="00E63B8A">
        <w:rPr>
          <w:rFonts w:ascii="Times New Roman" w:hAnsi="Times New Roman" w:cs="Times New Roman"/>
          <w:sz w:val="24"/>
          <w:szCs w:val="24"/>
          <w:lang w:eastAsia="it-IT"/>
        </w:rPr>
        <w:t xml:space="preserve"> Stato e Chiesa anche se firmato</w:t>
      </w:r>
      <w:r w:rsidR="00031076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da Benito Mussolini non era legato al regime fascista, ma come Trattato di Stati sovrani è stato</w:t>
      </w:r>
      <w:r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031076" w:rsidRPr="00135CC6">
        <w:rPr>
          <w:rFonts w:ascii="Times New Roman" w:hAnsi="Times New Roman" w:cs="Times New Roman"/>
          <w:sz w:val="24"/>
          <w:szCs w:val="24"/>
          <w:lang w:eastAsia="it-IT"/>
        </w:rPr>
        <w:t>inserito nella Costituzione italiana del 1948, quando l’Italia scelse di passare dalla monarchia alla Repubblica.</w:t>
      </w:r>
    </w:p>
    <w:p w:rsidR="006C356F" w:rsidRPr="00135CC6" w:rsidRDefault="0092493B" w:rsidP="00135CC6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2493B">
        <w:rPr>
          <w:rFonts w:ascii="Times New Roman" w:hAnsi="Times New Roman" w:cs="Times New Roman"/>
          <w:sz w:val="24"/>
          <w:szCs w:val="24"/>
        </w:rPr>
        <w:t xml:space="preserve"> I Patti Lateranensi del 1929 – parzialmente modificati dall’Accordo di Villa Madama del 1984 –hanno regolamentato </w:t>
      </w:r>
      <w:r w:rsidRPr="0092493B">
        <w:rPr>
          <w:rFonts w:ascii="Times New Roman" w:hAnsi="Times New Roman" w:cs="Times New Roman"/>
          <w:sz w:val="24"/>
          <w:szCs w:val="24"/>
          <w:lang w:eastAsia="it-IT"/>
        </w:rPr>
        <w:t>l</w:t>
      </w:r>
      <w:r w:rsidR="00031076" w:rsidRPr="0092493B">
        <w:rPr>
          <w:rFonts w:ascii="Times New Roman" w:hAnsi="Times New Roman" w:cs="Times New Roman"/>
          <w:sz w:val="24"/>
          <w:szCs w:val="24"/>
          <w:lang w:eastAsia="it-IT"/>
        </w:rPr>
        <w:t>’insegnamento della Religione nelle scuole</w:t>
      </w:r>
      <w:r w:rsidR="006C356F" w:rsidRPr="0092493B">
        <w:rPr>
          <w:rFonts w:ascii="Times New Roman" w:hAnsi="Times New Roman" w:cs="Times New Roman"/>
          <w:sz w:val="24"/>
          <w:szCs w:val="24"/>
          <w:lang w:eastAsia="it-IT"/>
        </w:rPr>
        <w:t xml:space="preserve">, </w:t>
      </w:r>
      <w:r w:rsidR="00BB5015" w:rsidRPr="0092493B">
        <w:rPr>
          <w:rFonts w:ascii="Times New Roman" w:hAnsi="Times New Roman" w:cs="Times New Roman"/>
          <w:sz w:val="24"/>
          <w:szCs w:val="24"/>
          <w:lang w:eastAsia="it-IT"/>
        </w:rPr>
        <w:t xml:space="preserve">la tutela del </w:t>
      </w:r>
      <w:r w:rsidR="006C356F" w:rsidRPr="0092493B">
        <w:rPr>
          <w:rFonts w:ascii="Times New Roman" w:hAnsi="Times New Roman" w:cs="Times New Roman"/>
          <w:sz w:val="24"/>
          <w:szCs w:val="24"/>
          <w:lang w:eastAsia="it-IT"/>
        </w:rPr>
        <w:t>patrimonio storico e</w:t>
      </w:r>
      <w:r w:rsidR="006C356F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culturale della Chiesa, la pratica religiosa cattolica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6C356F" w:rsidRPr="00135CC6">
        <w:rPr>
          <w:rFonts w:ascii="Times New Roman" w:hAnsi="Times New Roman" w:cs="Times New Roman"/>
          <w:sz w:val="24"/>
          <w:szCs w:val="24"/>
          <w:lang w:eastAsia="it-IT"/>
        </w:rPr>
        <w:t>in questi anni hanno subito profondi cambiamenti. Si è passati, ad esempio, dal concetto di religione di Stato a quello di religione maggioritaria all’interno di uno Stato. Si è inverata una diffusa cultura di “laicità”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6C356F" w:rsidRPr="00135CC6">
        <w:rPr>
          <w:rFonts w:ascii="Times New Roman" w:hAnsi="Times New Roman" w:cs="Times New Roman"/>
          <w:sz w:val="24"/>
          <w:szCs w:val="24"/>
          <w:lang w:eastAsia="it-IT"/>
        </w:rPr>
        <w:t>alla quale il Concilio ha dato ampia spinta, ma si constata che a volte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6C356F" w:rsidRPr="00135CC6">
        <w:rPr>
          <w:rFonts w:ascii="Times New Roman" w:hAnsi="Times New Roman" w:cs="Times New Roman"/>
          <w:sz w:val="24"/>
          <w:szCs w:val="24"/>
          <w:lang w:eastAsia="it-IT"/>
        </w:rPr>
        <w:t>la “laicità” viene utilizzata in modo d</w:t>
      </w:r>
      <w:r w:rsidR="00BB5015">
        <w:rPr>
          <w:rFonts w:ascii="Times New Roman" w:hAnsi="Times New Roman" w:cs="Times New Roman"/>
          <w:sz w:val="24"/>
          <w:szCs w:val="24"/>
          <w:lang w:eastAsia="it-IT"/>
        </w:rPr>
        <w:t xml:space="preserve">istorto e poco rispettoso dei </w:t>
      </w:r>
      <w:r w:rsidR="006C356F" w:rsidRPr="00135CC6">
        <w:rPr>
          <w:rFonts w:ascii="Times New Roman" w:hAnsi="Times New Roman" w:cs="Times New Roman"/>
          <w:sz w:val="24"/>
          <w:szCs w:val="24"/>
          <w:lang w:eastAsia="it-IT"/>
        </w:rPr>
        <w:t>valori della dignità della persona umana e del vivere civile.</w:t>
      </w:r>
    </w:p>
    <w:p w:rsidR="006C356F" w:rsidRPr="00135CC6" w:rsidRDefault="006C356F" w:rsidP="00135CC6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35CC6">
        <w:rPr>
          <w:rFonts w:ascii="Times New Roman" w:hAnsi="Times New Roman" w:cs="Times New Roman"/>
          <w:sz w:val="24"/>
          <w:szCs w:val="24"/>
          <w:lang w:eastAsia="it-IT"/>
        </w:rPr>
        <w:t>Anche la presenza dei cattolici nella politica ha subito notevoli cambiamenti come dimostra l</w:t>
      </w:r>
      <w:r w:rsidR="00BB5015">
        <w:rPr>
          <w:rFonts w:ascii="Times New Roman" w:hAnsi="Times New Roman" w:cs="Times New Roman"/>
          <w:sz w:val="24"/>
          <w:szCs w:val="24"/>
          <w:lang w:eastAsia="it-IT"/>
        </w:rPr>
        <w:t>’evoluzione e la trasformazione</w:t>
      </w:r>
      <w:r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dei partiti nel panorama parlamentare.</w:t>
      </w:r>
    </w:p>
    <w:p w:rsidR="00DC1ED3" w:rsidRPr="00135CC6" w:rsidRDefault="006C356F" w:rsidP="00135CC6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Oggi si richiede in maniera </w:t>
      </w:r>
      <w:r w:rsidR="00135CC6" w:rsidRPr="00135CC6">
        <w:rPr>
          <w:rFonts w:ascii="Times New Roman" w:hAnsi="Times New Roman" w:cs="Times New Roman"/>
          <w:sz w:val="24"/>
          <w:szCs w:val="24"/>
          <w:lang w:eastAsia="it-IT"/>
        </w:rPr>
        <w:t>forte e pressante la presenza dei cattolici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che 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>s’</w:t>
      </w:r>
      <w:r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impegnino nel servizio del bene comune. </w:t>
      </w:r>
      <w:r w:rsidR="00135CC6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Lo slogan ricorrente: “</w:t>
      </w:r>
      <w:r w:rsidRPr="00BB5015">
        <w:rPr>
          <w:rFonts w:ascii="Times New Roman" w:hAnsi="Times New Roman" w:cs="Times New Roman"/>
          <w:i/>
          <w:sz w:val="24"/>
          <w:szCs w:val="24"/>
          <w:lang w:eastAsia="it-IT"/>
        </w:rPr>
        <w:t>Non abbiamo bisogno di politici cristiani, ma di cristiani impegnati in politic</w:t>
      </w:r>
      <w:r w:rsidRPr="00135CC6">
        <w:rPr>
          <w:rFonts w:ascii="Times New Roman" w:hAnsi="Times New Roman" w:cs="Times New Roman"/>
          <w:sz w:val="24"/>
          <w:szCs w:val="24"/>
          <w:lang w:eastAsia="it-IT"/>
        </w:rPr>
        <w:t>a</w:t>
      </w:r>
      <w:r w:rsidR="00135CC6" w:rsidRPr="00135CC6">
        <w:rPr>
          <w:rFonts w:ascii="Times New Roman" w:hAnsi="Times New Roman" w:cs="Times New Roman"/>
          <w:sz w:val="24"/>
          <w:szCs w:val="24"/>
          <w:lang w:eastAsia="it-IT"/>
        </w:rPr>
        <w:t>” è un monito che sollecita una politica vera a servizio del bene comune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135CC6" w:rsidRPr="00135CC6">
        <w:rPr>
          <w:rFonts w:ascii="Times New Roman" w:hAnsi="Times New Roman" w:cs="Times New Roman"/>
          <w:sz w:val="24"/>
          <w:szCs w:val="24"/>
          <w:lang w:eastAsia="it-IT"/>
        </w:rPr>
        <w:t>e la salvaguardia dei diritti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135CC6" w:rsidRPr="00135CC6">
        <w:rPr>
          <w:rFonts w:ascii="Times New Roman" w:hAnsi="Times New Roman" w:cs="Times New Roman"/>
          <w:sz w:val="24"/>
          <w:szCs w:val="24"/>
          <w:lang w:eastAsia="it-IT"/>
        </w:rPr>
        <w:t>e dei doveri della Religione e della Morale</w:t>
      </w:r>
      <w:r w:rsidR="00BB5015" w:rsidRPr="00135C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135CC6" w:rsidRPr="00135CC6">
        <w:rPr>
          <w:rFonts w:ascii="Times New Roman" w:hAnsi="Times New Roman" w:cs="Times New Roman"/>
          <w:sz w:val="24"/>
          <w:szCs w:val="24"/>
          <w:lang w:eastAsia="it-IT"/>
        </w:rPr>
        <w:t>impegna ciascuno ad agire responsabilmente nella società civile nell’esercizio della cittadinanza attiva .</w:t>
      </w:r>
    </w:p>
    <w:p w:rsidR="000F1D68" w:rsidRPr="00135CC6" w:rsidRDefault="000F1D68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sectPr w:rsidR="000F1D68" w:rsidRPr="00135CC6" w:rsidSect="000F5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4E5"/>
    <w:multiLevelType w:val="multilevel"/>
    <w:tmpl w:val="EE20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21D3"/>
    <w:rsid w:val="00031076"/>
    <w:rsid w:val="000F1D68"/>
    <w:rsid w:val="000F5763"/>
    <w:rsid w:val="00135CC6"/>
    <w:rsid w:val="00233F4E"/>
    <w:rsid w:val="00423D6D"/>
    <w:rsid w:val="006C356F"/>
    <w:rsid w:val="009232B9"/>
    <w:rsid w:val="0092493B"/>
    <w:rsid w:val="00BB5015"/>
    <w:rsid w:val="00BC375E"/>
    <w:rsid w:val="00CB430A"/>
    <w:rsid w:val="00CD610B"/>
    <w:rsid w:val="00DB21D3"/>
    <w:rsid w:val="00DB5B88"/>
    <w:rsid w:val="00DC1ED3"/>
    <w:rsid w:val="00E63B8A"/>
    <w:rsid w:val="00ED1B65"/>
    <w:rsid w:val="00F2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B65"/>
  </w:style>
  <w:style w:type="paragraph" w:styleId="Titolo1">
    <w:name w:val="heading 1"/>
    <w:basedOn w:val="Normale"/>
    <w:link w:val="Titolo1Carattere"/>
    <w:uiPriority w:val="9"/>
    <w:qFormat/>
    <w:rsid w:val="00DB2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DB21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21D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B21D3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customStyle="1" w:styleId="section-label">
    <w:name w:val="section-label"/>
    <w:basedOn w:val="Carpredefinitoparagrafo"/>
    <w:rsid w:val="00DB21D3"/>
  </w:style>
  <w:style w:type="character" w:styleId="Collegamentoipertestuale">
    <w:name w:val="Hyperlink"/>
    <w:basedOn w:val="Carpredefinitoparagrafo"/>
    <w:uiPriority w:val="99"/>
    <w:semiHidden/>
    <w:unhideWhenUsed/>
    <w:rsid w:val="00DB21D3"/>
    <w:rPr>
      <w:color w:val="0000FF"/>
      <w:u w:val="single"/>
    </w:rPr>
  </w:style>
  <w:style w:type="character" w:customStyle="1" w:styleId="count">
    <w:name w:val="count"/>
    <w:basedOn w:val="Carpredefinitoparagrafo"/>
    <w:rsid w:val="00DB21D3"/>
  </w:style>
  <w:style w:type="character" w:styleId="Enfasicorsivo">
    <w:name w:val="Emphasis"/>
    <w:basedOn w:val="Carpredefinitoparagrafo"/>
    <w:uiPriority w:val="20"/>
    <w:qFormat/>
    <w:rsid w:val="00DB21D3"/>
    <w:rPr>
      <w:i/>
      <w:iCs/>
    </w:rPr>
  </w:style>
  <w:style w:type="character" w:styleId="Enfasigrassetto">
    <w:name w:val="Strong"/>
    <w:basedOn w:val="Carpredefinitoparagrafo"/>
    <w:uiPriority w:val="22"/>
    <w:qFormat/>
    <w:rsid w:val="00DB21D3"/>
    <w:rPr>
      <w:b/>
      <w:bCs/>
    </w:rPr>
  </w:style>
  <w:style w:type="paragraph" w:customStyle="1" w:styleId="summary">
    <w:name w:val="summary"/>
    <w:basedOn w:val="Normale"/>
    <w:rsid w:val="00DB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B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DB21D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1D3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35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B65"/>
  </w:style>
  <w:style w:type="paragraph" w:styleId="Titolo1">
    <w:name w:val="heading 1"/>
    <w:basedOn w:val="Normale"/>
    <w:link w:val="Titolo1Carattere"/>
    <w:uiPriority w:val="9"/>
    <w:qFormat/>
    <w:rsid w:val="00DB2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DB21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21D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B21D3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customStyle="1" w:styleId="section-label">
    <w:name w:val="section-label"/>
    <w:basedOn w:val="Carpredefinitoparagrafo"/>
    <w:rsid w:val="00DB21D3"/>
  </w:style>
  <w:style w:type="character" w:styleId="Collegamentoipertestuale">
    <w:name w:val="Hyperlink"/>
    <w:basedOn w:val="Carpredefinitoparagrafo"/>
    <w:uiPriority w:val="99"/>
    <w:semiHidden/>
    <w:unhideWhenUsed/>
    <w:rsid w:val="00DB21D3"/>
    <w:rPr>
      <w:color w:val="0000FF"/>
      <w:u w:val="single"/>
    </w:rPr>
  </w:style>
  <w:style w:type="character" w:customStyle="1" w:styleId="count">
    <w:name w:val="count"/>
    <w:basedOn w:val="Carpredefinitoparagrafo"/>
    <w:rsid w:val="00DB21D3"/>
  </w:style>
  <w:style w:type="character" w:styleId="Enfasicorsivo">
    <w:name w:val="Emphasis"/>
    <w:basedOn w:val="Carpredefinitoparagrafo"/>
    <w:uiPriority w:val="20"/>
    <w:qFormat/>
    <w:rsid w:val="00DB21D3"/>
    <w:rPr>
      <w:i/>
      <w:iCs/>
    </w:rPr>
  </w:style>
  <w:style w:type="character" w:styleId="Enfasigrassetto">
    <w:name w:val="Strong"/>
    <w:basedOn w:val="Carpredefinitoparagrafo"/>
    <w:uiPriority w:val="22"/>
    <w:qFormat/>
    <w:rsid w:val="00DB21D3"/>
    <w:rPr>
      <w:b/>
      <w:bCs/>
    </w:rPr>
  </w:style>
  <w:style w:type="paragraph" w:customStyle="1" w:styleId="summary">
    <w:name w:val="summary"/>
    <w:basedOn w:val="Normale"/>
    <w:rsid w:val="00DB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B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DB21D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1D3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35C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1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0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1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9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Potere_temporale" TargetMode="External"/><Relationship Id="rId13" Type="http://schemas.openxmlformats.org/officeDocument/2006/relationships/hyperlink" Target="https://it.wikipedia.org/wiki/Patti_Lateranensi" TargetMode="External"/><Relationship Id="rId3" Type="http://schemas.openxmlformats.org/officeDocument/2006/relationships/styles" Target="styles.xml"/><Relationship Id="rId7" Type="http://schemas.openxmlformats.org/officeDocument/2006/relationships/hyperlink" Target="https://it.wikipedia.org/wiki/Stato_Pontificio" TargetMode="External"/><Relationship Id="rId12" Type="http://schemas.openxmlformats.org/officeDocument/2006/relationships/hyperlink" Target="https://it.wikipedia.org/wiki/Firenze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t.wikipedia.org/wiki/Regno_d%27Italia_(1861-1946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.wikipedia.org/wiki/Capitale_(citt%C3%A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Papa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Alta moda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D1B0-93C0-4047-A69C-2CE63319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.</cp:lastModifiedBy>
  <cp:revision>2</cp:revision>
  <dcterms:created xsi:type="dcterms:W3CDTF">2019-02-12T09:12:00Z</dcterms:created>
  <dcterms:modified xsi:type="dcterms:W3CDTF">2019-02-12T09:12:00Z</dcterms:modified>
</cp:coreProperties>
</file>